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0A577" w14:textId="77777777" w:rsidR="001B2A2A" w:rsidRDefault="001B2A2A" w:rsidP="001B2A2A">
      <w:pPr>
        <w:pStyle w:val="Heading3"/>
        <w:ind w:left="2244"/>
        <w:rPr>
          <w:color w:val="231F20"/>
        </w:rPr>
      </w:pPr>
    </w:p>
    <w:p w14:paraId="362EDF4C" w14:textId="77777777" w:rsidR="001B2A2A" w:rsidRDefault="001B2A2A" w:rsidP="001B2A2A">
      <w:pPr>
        <w:pStyle w:val="Heading3"/>
        <w:ind w:left="2244"/>
        <w:rPr>
          <w:color w:val="231F20"/>
        </w:rPr>
      </w:pPr>
    </w:p>
    <w:p w14:paraId="40884A10" w14:textId="7218A2EA" w:rsidR="001B2A2A" w:rsidRDefault="001B2A2A" w:rsidP="001B2A2A">
      <w:pPr>
        <w:pStyle w:val="Heading3"/>
        <w:ind w:left="2244"/>
      </w:pPr>
      <w:r>
        <w:rPr>
          <w:color w:val="231F20"/>
        </w:rPr>
        <w:t>THOUGHTS OF AN ADVOCATE</w:t>
      </w:r>
    </w:p>
    <w:p w14:paraId="1F1AAFDF" w14:textId="77777777" w:rsidR="001B2A2A" w:rsidRDefault="001B2A2A" w:rsidP="001B2A2A">
      <w:pPr>
        <w:pStyle w:val="BodyText"/>
        <w:jc w:val="both"/>
        <w:rPr>
          <w:color w:val="231F20"/>
          <w:sz w:val="24"/>
          <w:szCs w:val="24"/>
        </w:rPr>
      </w:pPr>
    </w:p>
    <w:p w14:paraId="04F64904" w14:textId="77777777" w:rsidR="001B2A2A" w:rsidRDefault="001B2A2A" w:rsidP="001B2A2A">
      <w:pPr>
        <w:pStyle w:val="BodyText"/>
        <w:jc w:val="both"/>
        <w:rPr>
          <w:color w:val="231F20"/>
          <w:sz w:val="24"/>
          <w:szCs w:val="24"/>
        </w:rPr>
      </w:pPr>
    </w:p>
    <w:p w14:paraId="1777B5CF" w14:textId="77777777" w:rsidR="001B2A2A" w:rsidRDefault="001B2A2A" w:rsidP="001B2A2A">
      <w:pPr>
        <w:pStyle w:val="BodyText"/>
        <w:jc w:val="both"/>
        <w:rPr>
          <w:color w:val="231F20"/>
          <w:sz w:val="24"/>
          <w:szCs w:val="24"/>
        </w:rPr>
      </w:pPr>
    </w:p>
    <w:p w14:paraId="478E11B1" w14:textId="775BCA95" w:rsidR="001B2A2A" w:rsidRPr="001B2A2A" w:rsidRDefault="001B2A2A" w:rsidP="001B2A2A">
      <w:pPr>
        <w:pStyle w:val="BodyText"/>
        <w:jc w:val="both"/>
        <w:rPr>
          <w:sz w:val="24"/>
          <w:szCs w:val="24"/>
        </w:rPr>
      </w:pPr>
      <w:r w:rsidRPr="001B2A2A">
        <w:rPr>
          <w:color w:val="231F20"/>
          <w:sz w:val="24"/>
          <w:szCs w:val="24"/>
        </w:rPr>
        <w:t>I</w:t>
      </w:r>
      <w:r w:rsidRPr="001B2A2A">
        <w:rPr>
          <w:color w:val="231F20"/>
          <w:spacing w:val="-9"/>
          <w:sz w:val="24"/>
          <w:szCs w:val="24"/>
        </w:rPr>
        <w:t xml:space="preserve"> </w:t>
      </w:r>
      <w:r w:rsidRPr="001B2A2A">
        <w:rPr>
          <w:color w:val="231F20"/>
          <w:sz w:val="24"/>
          <w:szCs w:val="24"/>
        </w:rPr>
        <w:t>was</w:t>
      </w:r>
      <w:r w:rsidRPr="001B2A2A">
        <w:rPr>
          <w:color w:val="231F20"/>
          <w:spacing w:val="-8"/>
          <w:sz w:val="24"/>
          <w:szCs w:val="24"/>
        </w:rPr>
        <w:t xml:space="preserve"> </w:t>
      </w:r>
      <w:r w:rsidRPr="001B2A2A">
        <w:rPr>
          <w:color w:val="231F20"/>
          <w:sz w:val="24"/>
          <w:szCs w:val="24"/>
        </w:rPr>
        <w:t>so</w:t>
      </w:r>
      <w:r w:rsidRPr="001B2A2A">
        <w:rPr>
          <w:color w:val="231F20"/>
          <w:spacing w:val="-9"/>
          <w:sz w:val="24"/>
          <w:szCs w:val="24"/>
        </w:rPr>
        <w:t xml:space="preserve"> </w:t>
      </w:r>
      <w:r w:rsidRPr="001B2A2A">
        <w:rPr>
          <w:color w:val="231F20"/>
          <w:sz w:val="24"/>
          <w:szCs w:val="24"/>
        </w:rPr>
        <w:t>busy</w:t>
      </w:r>
      <w:r w:rsidRPr="001B2A2A">
        <w:rPr>
          <w:color w:val="231F20"/>
          <w:spacing w:val="-8"/>
          <w:sz w:val="24"/>
          <w:szCs w:val="24"/>
        </w:rPr>
        <w:t xml:space="preserve"> </w:t>
      </w:r>
      <w:r w:rsidRPr="001B2A2A">
        <w:rPr>
          <w:color w:val="231F20"/>
          <w:spacing w:val="-3"/>
          <w:sz w:val="24"/>
          <w:szCs w:val="24"/>
        </w:rPr>
        <w:t>today.</w:t>
      </w:r>
      <w:r w:rsidRPr="001B2A2A">
        <w:rPr>
          <w:color w:val="231F20"/>
          <w:spacing w:val="-14"/>
          <w:sz w:val="24"/>
          <w:szCs w:val="24"/>
        </w:rPr>
        <w:t xml:space="preserve"> </w:t>
      </w:r>
      <w:r w:rsidRPr="001B2A2A">
        <w:rPr>
          <w:color w:val="231F20"/>
          <w:spacing w:val="-10"/>
          <w:sz w:val="24"/>
          <w:szCs w:val="24"/>
        </w:rPr>
        <w:t>We</w:t>
      </w:r>
      <w:r w:rsidRPr="001B2A2A">
        <w:rPr>
          <w:color w:val="231F20"/>
          <w:spacing w:val="-9"/>
          <w:sz w:val="24"/>
          <w:szCs w:val="24"/>
        </w:rPr>
        <w:t xml:space="preserve"> </w:t>
      </w:r>
      <w:r w:rsidRPr="001B2A2A">
        <w:rPr>
          <w:color w:val="231F20"/>
          <w:sz w:val="24"/>
          <w:szCs w:val="24"/>
        </w:rPr>
        <w:t>had</w:t>
      </w:r>
      <w:r w:rsidRPr="001B2A2A">
        <w:rPr>
          <w:color w:val="231F20"/>
          <w:spacing w:val="-8"/>
          <w:sz w:val="24"/>
          <w:szCs w:val="24"/>
        </w:rPr>
        <w:t xml:space="preserve"> </w:t>
      </w:r>
      <w:r w:rsidRPr="001B2A2A">
        <w:rPr>
          <w:color w:val="231F20"/>
          <w:sz w:val="24"/>
          <w:szCs w:val="24"/>
        </w:rPr>
        <w:t>a</w:t>
      </w:r>
      <w:r w:rsidRPr="001B2A2A">
        <w:rPr>
          <w:color w:val="231F20"/>
          <w:spacing w:val="-8"/>
          <w:sz w:val="24"/>
          <w:szCs w:val="24"/>
        </w:rPr>
        <w:t xml:space="preserve"> </w:t>
      </w:r>
      <w:r w:rsidRPr="001B2A2A">
        <w:rPr>
          <w:color w:val="231F20"/>
          <w:sz w:val="24"/>
          <w:szCs w:val="24"/>
        </w:rPr>
        <w:t>couple</w:t>
      </w:r>
      <w:r w:rsidRPr="001B2A2A">
        <w:rPr>
          <w:color w:val="231F20"/>
          <w:spacing w:val="-9"/>
          <w:sz w:val="24"/>
          <w:szCs w:val="24"/>
        </w:rPr>
        <w:t xml:space="preserve"> </w:t>
      </w:r>
      <w:r w:rsidRPr="001B2A2A">
        <w:rPr>
          <w:color w:val="231F20"/>
          <w:sz w:val="24"/>
          <w:szCs w:val="24"/>
        </w:rPr>
        <w:t>of</w:t>
      </w:r>
      <w:r w:rsidRPr="001B2A2A">
        <w:rPr>
          <w:color w:val="231F20"/>
          <w:spacing w:val="-8"/>
          <w:sz w:val="24"/>
          <w:szCs w:val="24"/>
        </w:rPr>
        <w:t xml:space="preserve"> </w:t>
      </w:r>
      <w:r w:rsidRPr="001B2A2A">
        <w:rPr>
          <w:color w:val="231F20"/>
          <w:sz w:val="24"/>
          <w:szCs w:val="24"/>
        </w:rPr>
        <w:t>women</w:t>
      </w:r>
      <w:r w:rsidRPr="001B2A2A">
        <w:rPr>
          <w:color w:val="231F20"/>
          <w:spacing w:val="-8"/>
          <w:sz w:val="24"/>
          <w:szCs w:val="24"/>
        </w:rPr>
        <w:t xml:space="preserve"> </w:t>
      </w:r>
      <w:r w:rsidRPr="001B2A2A">
        <w:rPr>
          <w:color w:val="231F20"/>
          <w:sz w:val="24"/>
          <w:szCs w:val="24"/>
        </w:rPr>
        <w:t>and</w:t>
      </w:r>
      <w:r w:rsidRPr="001B2A2A">
        <w:rPr>
          <w:color w:val="231F20"/>
          <w:spacing w:val="-9"/>
          <w:sz w:val="24"/>
          <w:szCs w:val="24"/>
        </w:rPr>
        <w:t xml:space="preserve"> </w:t>
      </w:r>
      <w:r w:rsidRPr="001B2A2A">
        <w:rPr>
          <w:color w:val="231F20"/>
          <w:sz w:val="24"/>
          <w:szCs w:val="24"/>
        </w:rPr>
        <w:t>their</w:t>
      </w:r>
      <w:r w:rsidRPr="001B2A2A">
        <w:rPr>
          <w:color w:val="231F20"/>
          <w:spacing w:val="-8"/>
          <w:sz w:val="24"/>
          <w:szCs w:val="24"/>
        </w:rPr>
        <w:t xml:space="preserve"> </w:t>
      </w:r>
      <w:r w:rsidRPr="001B2A2A">
        <w:rPr>
          <w:color w:val="231F20"/>
          <w:sz w:val="24"/>
          <w:szCs w:val="24"/>
        </w:rPr>
        <w:t>children</w:t>
      </w:r>
      <w:r w:rsidRPr="001B2A2A">
        <w:rPr>
          <w:color w:val="231F20"/>
          <w:spacing w:val="-8"/>
          <w:sz w:val="24"/>
          <w:szCs w:val="24"/>
        </w:rPr>
        <w:t xml:space="preserve"> </w:t>
      </w:r>
      <w:r w:rsidRPr="001B2A2A">
        <w:rPr>
          <w:color w:val="231F20"/>
          <w:sz w:val="24"/>
          <w:szCs w:val="24"/>
        </w:rPr>
        <w:t>who</w:t>
      </w:r>
      <w:r w:rsidRPr="001B2A2A">
        <w:rPr>
          <w:color w:val="231F20"/>
          <w:spacing w:val="-9"/>
          <w:sz w:val="24"/>
          <w:szCs w:val="24"/>
        </w:rPr>
        <w:t xml:space="preserve"> </w:t>
      </w:r>
      <w:r w:rsidRPr="001B2A2A">
        <w:rPr>
          <w:color w:val="231F20"/>
          <w:sz w:val="24"/>
          <w:szCs w:val="24"/>
        </w:rPr>
        <w:t>came</w:t>
      </w:r>
      <w:r w:rsidRPr="001B2A2A">
        <w:rPr>
          <w:color w:val="231F20"/>
          <w:spacing w:val="-8"/>
          <w:sz w:val="24"/>
          <w:szCs w:val="24"/>
        </w:rPr>
        <w:t xml:space="preserve"> </w:t>
      </w:r>
      <w:r w:rsidRPr="001B2A2A">
        <w:rPr>
          <w:color w:val="231F20"/>
          <w:sz w:val="24"/>
          <w:szCs w:val="24"/>
        </w:rPr>
        <w:t>to</w:t>
      </w:r>
      <w:r w:rsidRPr="001B2A2A">
        <w:rPr>
          <w:color w:val="231F20"/>
          <w:spacing w:val="-8"/>
          <w:sz w:val="24"/>
          <w:szCs w:val="24"/>
        </w:rPr>
        <w:t xml:space="preserve"> </w:t>
      </w:r>
      <w:r w:rsidRPr="001B2A2A">
        <w:rPr>
          <w:color w:val="231F20"/>
          <w:sz w:val="24"/>
          <w:szCs w:val="24"/>
        </w:rPr>
        <w:t>the</w:t>
      </w:r>
      <w:r w:rsidRPr="001B2A2A">
        <w:rPr>
          <w:color w:val="231F20"/>
          <w:spacing w:val="-9"/>
          <w:sz w:val="24"/>
          <w:szCs w:val="24"/>
        </w:rPr>
        <w:t xml:space="preserve"> </w:t>
      </w:r>
      <w:r w:rsidRPr="001B2A2A">
        <w:rPr>
          <w:color w:val="231F20"/>
          <w:sz w:val="24"/>
          <w:szCs w:val="24"/>
        </w:rPr>
        <w:t>shelter</w:t>
      </w:r>
      <w:r w:rsidRPr="001B2A2A">
        <w:rPr>
          <w:color w:val="231F20"/>
          <w:spacing w:val="-8"/>
          <w:sz w:val="24"/>
          <w:szCs w:val="24"/>
        </w:rPr>
        <w:t xml:space="preserve"> </w:t>
      </w:r>
      <w:r w:rsidRPr="001B2A2A">
        <w:rPr>
          <w:color w:val="231F20"/>
          <w:sz w:val="24"/>
          <w:szCs w:val="24"/>
        </w:rPr>
        <w:t>today</w:t>
      </w:r>
      <w:r w:rsidRPr="001B2A2A">
        <w:rPr>
          <w:color w:val="231F20"/>
          <w:spacing w:val="-8"/>
          <w:sz w:val="24"/>
          <w:szCs w:val="24"/>
        </w:rPr>
        <w:t xml:space="preserve"> </w:t>
      </w:r>
      <w:r w:rsidRPr="001B2A2A">
        <w:rPr>
          <w:color w:val="231F20"/>
          <w:sz w:val="24"/>
          <w:szCs w:val="24"/>
        </w:rPr>
        <w:t>badly in need of safety and</w:t>
      </w:r>
      <w:r w:rsidRPr="001B2A2A">
        <w:rPr>
          <w:color w:val="231F20"/>
          <w:spacing w:val="25"/>
          <w:sz w:val="24"/>
          <w:szCs w:val="24"/>
        </w:rPr>
        <w:t xml:space="preserve"> </w:t>
      </w:r>
      <w:r w:rsidRPr="001B2A2A">
        <w:rPr>
          <w:color w:val="231F20"/>
          <w:sz w:val="24"/>
          <w:szCs w:val="24"/>
        </w:rPr>
        <w:t>help.</w:t>
      </w:r>
    </w:p>
    <w:p w14:paraId="304990E3" w14:textId="77777777" w:rsidR="001B2A2A" w:rsidRPr="001B2A2A" w:rsidRDefault="001B2A2A" w:rsidP="001B2A2A">
      <w:pPr>
        <w:pStyle w:val="BodyText"/>
        <w:rPr>
          <w:sz w:val="24"/>
          <w:szCs w:val="24"/>
        </w:rPr>
      </w:pPr>
    </w:p>
    <w:p w14:paraId="11482949" w14:textId="77777777" w:rsidR="001B2A2A" w:rsidRPr="001B2A2A" w:rsidRDefault="001B2A2A" w:rsidP="001B2A2A">
      <w:pPr>
        <w:pStyle w:val="BodyText"/>
        <w:jc w:val="both"/>
        <w:rPr>
          <w:sz w:val="24"/>
          <w:szCs w:val="24"/>
        </w:rPr>
      </w:pPr>
      <w:r w:rsidRPr="001B2A2A">
        <w:rPr>
          <w:color w:val="231F20"/>
          <w:sz w:val="24"/>
          <w:szCs w:val="24"/>
        </w:rPr>
        <w:t>I hurried about after hearing their stories and doing intake to help meet some of their basic human needs such as food, a bed and personal essentials. They came here in a hurry with basically nothing but the clothes on their backs. Between doing this and answering the phone, my mind was in a whirl and I was feeling angry and frustrated. I was angry at the system. Angry at the police, angry at the Courts and angry at the abusers who caused such pain for these women.</w:t>
      </w:r>
    </w:p>
    <w:p w14:paraId="1864A0AD" w14:textId="77777777" w:rsidR="001B2A2A" w:rsidRPr="001B2A2A" w:rsidRDefault="001B2A2A" w:rsidP="001B2A2A">
      <w:pPr>
        <w:pStyle w:val="BodyText"/>
        <w:rPr>
          <w:sz w:val="24"/>
          <w:szCs w:val="24"/>
        </w:rPr>
      </w:pPr>
    </w:p>
    <w:p w14:paraId="6774C771" w14:textId="52ED9160" w:rsidR="001B2A2A" w:rsidRPr="001B2A2A" w:rsidRDefault="001B2A2A" w:rsidP="001B2A2A">
      <w:pPr>
        <w:pStyle w:val="BodyText"/>
        <w:jc w:val="both"/>
        <w:rPr>
          <w:sz w:val="24"/>
          <w:szCs w:val="24"/>
        </w:rPr>
      </w:pPr>
      <w:r w:rsidRPr="001B2A2A">
        <w:rPr>
          <w:color w:val="231F20"/>
          <w:sz w:val="24"/>
          <w:szCs w:val="24"/>
        </w:rPr>
        <w:t>Feeling</w:t>
      </w:r>
      <w:r w:rsidRPr="001B2A2A">
        <w:rPr>
          <w:color w:val="231F20"/>
          <w:spacing w:val="-7"/>
          <w:sz w:val="24"/>
          <w:szCs w:val="24"/>
        </w:rPr>
        <w:t xml:space="preserve"> </w:t>
      </w:r>
      <w:r w:rsidRPr="001B2A2A">
        <w:rPr>
          <w:color w:val="231F20"/>
          <w:sz w:val="24"/>
          <w:szCs w:val="24"/>
        </w:rPr>
        <w:t>overwhelmed</w:t>
      </w:r>
      <w:r w:rsidRPr="001B2A2A">
        <w:rPr>
          <w:color w:val="231F20"/>
          <w:spacing w:val="-6"/>
          <w:sz w:val="24"/>
          <w:szCs w:val="24"/>
        </w:rPr>
        <w:t xml:space="preserve"> </w:t>
      </w:r>
      <w:r w:rsidRPr="001B2A2A">
        <w:rPr>
          <w:color w:val="231F20"/>
          <w:sz w:val="24"/>
          <w:szCs w:val="24"/>
        </w:rPr>
        <w:t>and</w:t>
      </w:r>
      <w:r w:rsidRPr="001B2A2A">
        <w:rPr>
          <w:color w:val="231F20"/>
          <w:spacing w:val="-6"/>
          <w:sz w:val="24"/>
          <w:szCs w:val="24"/>
        </w:rPr>
        <w:t xml:space="preserve"> </w:t>
      </w:r>
      <w:r w:rsidRPr="001B2A2A">
        <w:rPr>
          <w:color w:val="231F20"/>
          <w:sz w:val="24"/>
          <w:szCs w:val="24"/>
        </w:rPr>
        <w:t>tired</w:t>
      </w:r>
      <w:r w:rsidRPr="001B2A2A">
        <w:rPr>
          <w:color w:val="231F20"/>
          <w:spacing w:val="-6"/>
          <w:sz w:val="24"/>
          <w:szCs w:val="24"/>
        </w:rPr>
        <w:t xml:space="preserve"> </w:t>
      </w:r>
      <w:r w:rsidRPr="001B2A2A">
        <w:rPr>
          <w:color w:val="231F20"/>
          <w:sz w:val="24"/>
          <w:szCs w:val="24"/>
        </w:rPr>
        <w:t>I</w:t>
      </w:r>
      <w:r w:rsidRPr="001B2A2A">
        <w:rPr>
          <w:color w:val="231F20"/>
          <w:spacing w:val="-6"/>
          <w:sz w:val="24"/>
          <w:szCs w:val="24"/>
        </w:rPr>
        <w:t xml:space="preserve"> </w:t>
      </w:r>
      <w:r w:rsidRPr="001B2A2A">
        <w:rPr>
          <w:color w:val="231F20"/>
          <w:sz w:val="24"/>
          <w:szCs w:val="24"/>
        </w:rPr>
        <w:t>finally</w:t>
      </w:r>
      <w:r w:rsidRPr="001B2A2A">
        <w:rPr>
          <w:color w:val="231F20"/>
          <w:spacing w:val="-6"/>
          <w:sz w:val="24"/>
          <w:szCs w:val="24"/>
        </w:rPr>
        <w:t xml:space="preserve"> </w:t>
      </w:r>
      <w:r w:rsidRPr="001B2A2A">
        <w:rPr>
          <w:color w:val="231F20"/>
          <w:sz w:val="24"/>
          <w:szCs w:val="24"/>
        </w:rPr>
        <w:t>sat</w:t>
      </w:r>
      <w:r w:rsidRPr="001B2A2A">
        <w:rPr>
          <w:color w:val="231F20"/>
          <w:spacing w:val="-6"/>
          <w:sz w:val="24"/>
          <w:szCs w:val="24"/>
        </w:rPr>
        <w:t xml:space="preserve"> </w:t>
      </w:r>
      <w:r w:rsidRPr="001B2A2A">
        <w:rPr>
          <w:color w:val="231F20"/>
          <w:sz w:val="24"/>
          <w:szCs w:val="24"/>
        </w:rPr>
        <w:t>down</w:t>
      </w:r>
      <w:r w:rsidRPr="001B2A2A">
        <w:rPr>
          <w:color w:val="231F20"/>
          <w:spacing w:val="-7"/>
          <w:sz w:val="24"/>
          <w:szCs w:val="24"/>
        </w:rPr>
        <w:t xml:space="preserve"> </w:t>
      </w:r>
      <w:r w:rsidRPr="001B2A2A">
        <w:rPr>
          <w:color w:val="231F20"/>
          <w:sz w:val="24"/>
          <w:szCs w:val="24"/>
        </w:rPr>
        <w:t>to</w:t>
      </w:r>
      <w:r w:rsidRPr="001B2A2A">
        <w:rPr>
          <w:color w:val="231F20"/>
          <w:spacing w:val="-6"/>
          <w:sz w:val="24"/>
          <w:szCs w:val="24"/>
        </w:rPr>
        <w:t xml:space="preserve"> </w:t>
      </w:r>
      <w:r w:rsidRPr="001B2A2A">
        <w:rPr>
          <w:color w:val="231F20"/>
          <w:sz w:val="24"/>
          <w:szCs w:val="24"/>
        </w:rPr>
        <w:t>catch</w:t>
      </w:r>
      <w:r w:rsidRPr="001B2A2A">
        <w:rPr>
          <w:color w:val="231F20"/>
          <w:spacing w:val="-6"/>
          <w:sz w:val="24"/>
          <w:szCs w:val="24"/>
        </w:rPr>
        <w:t xml:space="preserve"> </w:t>
      </w:r>
      <w:r w:rsidRPr="001B2A2A">
        <w:rPr>
          <w:color w:val="231F20"/>
          <w:sz w:val="24"/>
          <w:szCs w:val="24"/>
        </w:rPr>
        <w:t>my</w:t>
      </w:r>
      <w:r w:rsidRPr="001B2A2A">
        <w:rPr>
          <w:color w:val="231F20"/>
          <w:spacing w:val="-6"/>
          <w:sz w:val="24"/>
          <w:szCs w:val="24"/>
        </w:rPr>
        <w:t xml:space="preserve"> </w:t>
      </w:r>
      <w:r w:rsidRPr="001B2A2A">
        <w:rPr>
          <w:color w:val="231F20"/>
          <w:sz w:val="24"/>
          <w:szCs w:val="24"/>
        </w:rPr>
        <w:t>breath.</w:t>
      </w:r>
      <w:r w:rsidRPr="001B2A2A">
        <w:rPr>
          <w:color w:val="231F20"/>
          <w:spacing w:val="-6"/>
          <w:sz w:val="24"/>
          <w:szCs w:val="24"/>
        </w:rPr>
        <w:t xml:space="preserve"> </w:t>
      </w:r>
      <w:r w:rsidRPr="001B2A2A">
        <w:rPr>
          <w:color w:val="231F20"/>
          <w:sz w:val="24"/>
          <w:szCs w:val="24"/>
        </w:rPr>
        <w:t>I</w:t>
      </w:r>
      <w:r w:rsidRPr="001B2A2A">
        <w:rPr>
          <w:color w:val="231F20"/>
          <w:spacing w:val="-6"/>
          <w:sz w:val="24"/>
          <w:szCs w:val="24"/>
        </w:rPr>
        <w:t xml:space="preserve"> </w:t>
      </w:r>
      <w:r w:rsidRPr="001B2A2A">
        <w:rPr>
          <w:color w:val="231F20"/>
          <w:sz w:val="24"/>
          <w:szCs w:val="24"/>
        </w:rPr>
        <w:t>looked</w:t>
      </w:r>
      <w:r w:rsidRPr="001B2A2A">
        <w:rPr>
          <w:color w:val="231F20"/>
          <w:spacing w:val="-6"/>
          <w:sz w:val="24"/>
          <w:szCs w:val="24"/>
        </w:rPr>
        <w:t xml:space="preserve"> </w:t>
      </w:r>
      <w:r w:rsidRPr="001B2A2A">
        <w:rPr>
          <w:color w:val="231F20"/>
          <w:sz w:val="24"/>
          <w:szCs w:val="24"/>
        </w:rPr>
        <w:t>up</w:t>
      </w:r>
      <w:r w:rsidRPr="001B2A2A">
        <w:rPr>
          <w:color w:val="231F20"/>
          <w:spacing w:val="-6"/>
          <w:sz w:val="24"/>
          <w:szCs w:val="24"/>
        </w:rPr>
        <w:t xml:space="preserve"> </w:t>
      </w:r>
      <w:r w:rsidRPr="001B2A2A">
        <w:rPr>
          <w:color w:val="231F20"/>
          <w:sz w:val="24"/>
          <w:szCs w:val="24"/>
        </w:rPr>
        <w:t>and</w:t>
      </w:r>
      <w:r w:rsidRPr="001B2A2A">
        <w:rPr>
          <w:color w:val="231F20"/>
          <w:spacing w:val="-7"/>
          <w:sz w:val="24"/>
          <w:szCs w:val="24"/>
        </w:rPr>
        <w:t xml:space="preserve"> </w:t>
      </w:r>
      <w:r w:rsidRPr="001B2A2A">
        <w:rPr>
          <w:color w:val="231F20"/>
          <w:sz w:val="24"/>
          <w:szCs w:val="24"/>
        </w:rPr>
        <w:t>there</w:t>
      </w:r>
      <w:r w:rsidRPr="001B2A2A">
        <w:rPr>
          <w:color w:val="231F20"/>
          <w:spacing w:val="-6"/>
          <w:sz w:val="24"/>
          <w:szCs w:val="24"/>
        </w:rPr>
        <w:t xml:space="preserve"> </w:t>
      </w:r>
      <w:r w:rsidRPr="001B2A2A">
        <w:rPr>
          <w:color w:val="231F20"/>
          <w:sz w:val="24"/>
          <w:szCs w:val="24"/>
        </w:rPr>
        <w:t>sat</w:t>
      </w:r>
      <w:r w:rsidRPr="001B2A2A">
        <w:rPr>
          <w:color w:val="231F20"/>
          <w:spacing w:val="-6"/>
          <w:sz w:val="24"/>
          <w:szCs w:val="24"/>
        </w:rPr>
        <w:t xml:space="preserve"> </w:t>
      </w:r>
      <w:r w:rsidRPr="001B2A2A">
        <w:rPr>
          <w:color w:val="231F20"/>
          <w:sz w:val="24"/>
          <w:szCs w:val="24"/>
        </w:rPr>
        <w:t>my</w:t>
      </w:r>
      <w:r w:rsidRPr="001B2A2A">
        <w:rPr>
          <w:color w:val="231F20"/>
          <w:spacing w:val="-6"/>
          <w:sz w:val="24"/>
          <w:szCs w:val="24"/>
        </w:rPr>
        <w:t xml:space="preserve"> </w:t>
      </w:r>
      <w:r w:rsidRPr="001B2A2A">
        <w:rPr>
          <w:color w:val="231F20"/>
          <w:sz w:val="24"/>
          <w:szCs w:val="24"/>
        </w:rPr>
        <w:t>sisters at the dining room table feeding their children. Visible bruises, cuts and bite marks on their</w:t>
      </w:r>
      <w:r w:rsidRPr="001B2A2A">
        <w:rPr>
          <w:color w:val="231F20"/>
          <w:spacing w:val="-37"/>
          <w:sz w:val="24"/>
          <w:szCs w:val="24"/>
        </w:rPr>
        <w:t xml:space="preserve"> </w:t>
      </w:r>
      <w:r w:rsidRPr="001B2A2A">
        <w:rPr>
          <w:color w:val="231F20"/>
          <w:spacing w:val="-4"/>
          <w:sz w:val="24"/>
          <w:szCs w:val="24"/>
        </w:rPr>
        <w:t xml:space="preserve">faces, </w:t>
      </w:r>
      <w:r w:rsidRPr="001B2A2A">
        <w:rPr>
          <w:color w:val="231F20"/>
          <w:sz w:val="24"/>
          <w:szCs w:val="24"/>
        </w:rPr>
        <w:t xml:space="preserve">legs, and arms inflicted by their partners, the father of their children. I stared and stared at them. </w:t>
      </w:r>
      <w:r w:rsidRPr="001B2A2A">
        <w:rPr>
          <w:color w:val="231F20"/>
          <w:spacing w:val="-6"/>
          <w:sz w:val="24"/>
          <w:szCs w:val="24"/>
        </w:rPr>
        <w:t xml:space="preserve">Yes, </w:t>
      </w:r>
      <w:r w:rsidRPr="001B2A2A">
        <w:rPr>
          <w:color w:val="231F20"/>
          <w:sz w:val="24"/>
          <w:szCs w:val="24"/>
        </w:rPr>
        <w:t>here sat our women feeding our sacred</w:t>
      </w:r>
      <w:r w:rsidRPr="001B2A2A">
        <w:rPr>
          <w:color w:val="231F20"/>
          <w:spacing w:val="34"/>
          <w:sz w:val="24"/>
          <w:szCs w:val="24"/>
        </w:rPr>
        <w:t xml:space="preserve"> </w:t>
      </w:r>
      <w:r w:rsidRPr="001B2A2A">
        <w:rPr>
          <w:color w:val="231F20"/>
          <w:sz w:val="24"/>
          <w:szCs w:val="24"/>
        </w:rPr>
        <w:t>babies.</w:t>
      </w:r>
    </w:p>
    <w:p w14:paraId="0614158B" w14:textId="77777777" w:rsidR="001B2A2A" w:rsidRPr="001B2A2A" w:rsidRDefault="001B2A2A" w:rsidP="001B2A2A">
      <w:pPr>
        <w:pStyle w:val="BodyText"/>
        <w:rPr>
          <w:sz w:val="24"/>
          <w:szCs w:val="24"/>
        </w:rPr>
      </w:pPr>
    </w:p>
    <w:p w14:paraId="4B8B20A8" w14:textId="5EAE87F5" w:rsidR="001B2A2A" w:rsidRPr="001B2A2A" w:rsidRDefault="001B2A2A" w:rsidP="001B2A2A">
      <w:pPr>
        <w:pStyle w:val="BodyText"/>
        <w:jc w:val="both"/>
        <w:rPr>
          <w:sz w:val="24"/>
          <w:szCs w:val="24"/>
        </w:rPr>
      </w:pPr>
      <w:r w:rsidRPr="001B2A2A">
        <w:rPr>
          <w:color w:val="231F20"/>
          <w:sz w:val="24"/>
          <w:szCs w:val="24"/>
        </w:rPr>
        <w:t xml:space="preserve">As I stared and what I began to see brought a lump to my throat and made it hard to swallow as </w:t>
      </w:r>
      <w:r w:rsidRPr="001B2A2A">
        <w:rPr>
          <w:color w:val="231F20"/>
          <w:spacing w:val="-4"/>
          <w:sz w:val="24"/>
          <w:szCs w:val="24"/>
        </w:rPr>
        <w:t xml:space="preserve">the </w:t>
      </w:r>
      <w:r w:rsidRPr="001B2A2A">
        <w:rPr>
          <w:color w:val="231F20"/>
          <w:sz w:val="24"/>
          <w:szCs w:val="24"/>
        </w:rPr>
        <w:t xml:space="preserve">tears welled in my eyes. What I began to feel in the room was so strong that I could almost see them. It wasn't just the visible bruises and cuts. What I saw was the tattered, bruised, torn spirits of my sisters. Here was the reality. This is what I'll never forget. </w:t>
      </w:r>
      <w:r w:rsidRPr="001B2A2A">
        <w:rPr>
          <w:color w:val="231F20"/>
          <w:spacing w:val="-10"/>
          <w:sz w:val="24"/>
          <w:szCs w:val="24"/>
        </w:rPr>
        <w:t xml:space="preserve">We </w:t>
      </w:r>
      <w:r w:rsidRPr="001B2A2A">
        <w:rPr>
          <w:color w:val="231F20"/>
          <w:sz w:val="24"/>
          <w:szCs w:val="24"/>
        </w:rPr>
        <w:t xml:space="preserve">can go to workshops, conferences; meetings to discuss the whys, should'ves, could'ves of the battered women and the batterer. But this is the reality. Here were my sisters, my daughters, my nieces, my granddaughters, my auntie, my mother. And yes, she was still going on tending her children. </w:t>
      </w:r>
      <w:r w:rsidRPr="001B2A2A">
        <w:rPr>
          <w:color w:val="231F20"/>
          <w:spacing w:val="-7"/>
          <w:sz w:val="24"/>
          <w:szCs w:val="24"/>
        </w:rPr>
        <w:t xml:space="preserve">Wow! </w:t>
      </w:r>
      <w:r w:rsidRPr="001B2A2A">
        <w:rPr>
          <w:color w:val="231F20"/>
          <w:sz w:val="24"/>
          <w:szCs w:val="24"/>
        </w:rPr>
        <w:t xml:space="preserve">What strength! What Courage! What perseverance our Lakota women have. Now tell me, who is the real Lakota warrior? I honor them and I respect them… my sisters. This is why I am here. </w:t>
      </w:r>
      <w:r w:rsidRPr="001B2A2A">
        <w:rPr>
          <w:color w:val="231F20"/>
          <w:spacing w:val="-10"/>
          <w:sz w:val="24"/>
          <w:szCs w:val="24"/>
        </w:rPr>
        <w:t xml:space="preserve">To </w:t>
      </w:r>
      <w:r w:rsidRPr="001B2A2A">
        <w:rPr>
          <w:color w:val="231F20"/>
          <w:sz w:val="24"/>
          <w:szCs w:val="24"/>
        </w:rPr>
        <w:t xml:space="preserve">help, to persevere, to use my frustrations and anger to help make a difference so we don't </w:t>
      </w:r>
      <w:r w:rsidRPr="001B2A2A">
        <w:rPr>
          <w:color w:val="231F20"/>
          <w:spacing w:val="-3"/>
          <w:sz w:val="24"/>
          <w:szCs w:val="24"/>
        </w:rPr>
        <w:t xml:space="preserve">have </w:t>
      </w:r>
      <w:r w:rsidRPr="001B2A2A">
        <w:rPr>
          <w:color w:val="231F20"/>
          <w:sz w:val="24"/>
          <w:szCs w:val="24"/>
        </w:rPr>
        <w:t xml:space="preserve">to </w:t>
      </w:r>
      <w:r w:rsidRPr="001B2A2A">
        <w:rPr>
          <w:color w:val="231F20"/>
          <w:spacing w:val="-3"/>
          <w:sz w:val="24"/>
          <w:szCs w:val="24"/>
        </w:rPr>
        <w:t xml:space="preserve">live </w:t>
      </w:r>
      <w:r w:rsidRPr="001B2A2A">
        <w:rPr>
          <w:color w:val="231F20"/>
          <w:sz w:val="24"/>
          <w:szCs w:val="24"/>
        </w:rPr>
        <w:t>like this anymore.</w:t>
      </w:r>
    </w:p>
    <w:p w14:paraId="3370987C" w14:textId="77777777" w:rsidR="001B2A2A" w:rsidRPr="001B2A2A" w:rsidRDefault="001B2A2A" w:rsidP="001B2A2A">
      <w:pPr>
        <w:pStyle w:val="BodyText"/>
        <w:rPr>
          <w:sz w:val="24"/>
          <w:szCs w:val="24"/>
        </w:rPr>
      </w:pPr>
    </w:p>
    <w:p w14:paraId="32267983" w14:textId="77777777" w:rsidR="001B2A2A" w:rsidRDefault="001B2A2A" w:rsidP="001B2A2A">
      <w:pPr>
        <w:jc w:val="both"/>
        <w:rPr>
          <w:i/>
          <w:color w:val="231F20"/>
          <w:sz w:val="24"/>
          <w:szCs w:val="24"/>
        </w:rPr>
      </w:pPr>
    </w:p>
    <w:p w14:paraId="0196A385" w14:textId="4887F0FB" w:rsidR="001B2A2A" w:rsidRPr="001B2A2A" w:rsidRDefault="001B2A2A" w:rsidP="001B2A2A">
      <w:pPr>
        <w:jc w:val="center"/>
        <w:rPr>
          <w:i/>
          <w:sz w:val="24"/>
          <w:szCs w:val="24"/>
        </w:rPr>
      </w:pPr>
      <w:r w:rsidRPr="001B2A2A">
        <w:rPr>
          <w:i/>
          <w:color w:val="231F20"/>
          <w:sz w:val="24"/>
          <w:szCs w:val="24"/>
        </w:rPr>
        <w:t xml:space="preserve">By Gloria Cournoyer, </w:t>
      </w:r>
      <w:r w:rsidR="00772413">
        <w:rPr>
          <w:i/>
          <w:color w:val="231F20"/>
          <w:sz w:val="24"/>
          <w:szCs w:val="24"/>
        </w:rPr>
        <w:t xml:space="preserve">Oglala Lakota, </w:t>
      </w:r>
      <w:r w:rsidRPr="001B2A2A">
        <w:rPr>
          <w:i/>
          <w:color w:val="231F20"/>
          <w:sz w:val="24"/>
          <w:szCs w:val="24"/>
        </w:rPr>
        <w:t>Shelter Coordinator, Cangleska, Inc.</w:t>
      </w:r>
    </w:p>
    <w:p w14:paraId="46719CB9" w14:textId="77777777" w:rsidR="00976E50" w:rsidRPr="001B2A2A" w:rsidRDefault="00772413" w:rsidP="001B2A2A">
      <w:pPr>
        <w:rPr>
          <w:sz w:val="24"/>
          <w:szCs w:val="24"/>
        </w:rPr>
      </w:pPr>
    </w:p>
    <w:sectPr w:rsidR="00976E50" w:rsidRPr="001B2A2A" w:rsidSect="001B2A2A">
      <w:pgSz w:w="12240" w:h="15840"/>
      <w:pgMar w:top="720" w:right="1440" w:bottom="720" w:left="1440"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2A"/>
    <w:rsid w:val="001B2A2A"/>
    <w:rsid w:val="00426A3C"/>
    <w:rsid w:val="004A3F73"/>
    <w:rsid w:val="00772413"/>
    <w:rsid w:val="008C0AAF"/>
    <w:rsid w:val="00C3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4E28EC"/>
  <w15:chartTrackingRefBased/>
  <w15:docId w15:val="{3B17C03F-DD51-C645-83A2-A949A58F4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A2A"/>
    <w:pPr>
      <w:widowControl w:val="0"/>
      <w:autoSpaceDE w:val="0"/>
      <w:autoSpaceDN w:val="0"/>
    </w:pPr>
    <w:rPr>
      <w:rFonts w:ascii="Times New Roman" w:eastAsia="Times New Roman" w:hAnsi="Times New Roman" w:cs="Times New Roman"/>
      <w:sz w:val="22"/>
      <w:szCs w:val="22"/>
    </w:rPr>
  </w:style>
  <w:style w:type="paragraph" w:styleId="Heading3">
    <w:name w:val="heading 3"/>
    <w:basedOn w:val="Normal"/>
    <w:link w:val="Heading3Char"/>
    <w:uiPriority w:val="9"/>
    <w:unhideWhenUsed/>
    <w:qFormat/>
    <w:rsid w:val="001B2A2A"/>
    <w:pPr>
      <w:spacing w:before="230"/>
      <w:ind w:left="49"/>
      <w:outlineLvl w:val="2"/>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2A2A"/>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1B2A2A"/>
    <w:rPr>
      <w:sz w:val="23"/>
      <w:szCs w:val="23"/>
    </w:rPr>
  </w:style>
  <w:style w:type="character" w:customStyle="1" w:styleId="BodyTextChar">
    <w:name w:val="Body Text Char"/>
    <w:basedOn w:val="DefaultParagraphFont"/>
    <w:link w:val="BodyText"/>
    <w:uiPriority w:val="1"/>
    <w:rsid w:val="001B2A2A"/>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2</cp:revision>
  <dcterms:created xsi:type="dcterms:W3CDTF">2020-04-03T19:10:00Z</dcterms:created>
  <dcterms:modified xsi:type="dcterms:W3CDTF">2020-09-17T20:26:00Z</dcterms:modified>
</cp:coreProperties>
</file>